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2418F" w14:textId="77777777" w:rsidR="004E2070" w:rsidRDefault="004E2070" w:rsidP="002D5C4F">
      <w:pPr>
        <w:pStyle w:val="Heading2"/>
        <w:spacing w:after="0"/>
        <w:jc w:val="center"/>
        <w:rPr>
          <w:rFonts w:asciiTheme="minorHAnsi" w:hAnsiTheme="minorHAnsi"/>
          <w:sz w:val="24"/>
          <w:szCs w:val="24"/>
          <w:lang w:val="en-US"/>
        </w:rPr>
      </w:pPr>
      <w:bookmarkStart w:id="0" w:name="_Toc436040922"/>
      <w:bookmarkStart w:id="1" w:name="_Toc436041152"/>
      <w:bookmarkStart w:id="2" w:name="_Toc437921753"/>
      <w:bookmarkStart w:id="3" w:name="_Toc323888409"/>
    </w:p>
    <w:p w14:paraId="36EA060F" w14:textId="77777777" w:rsidR="004E2070" w:rsidRDefault="004E2070" w:rsidP="002D5C4F">
      <w:pPr>
        <w:pStyle w:val="Heading2"/>
        <w:spacing w:after="0"/>
        <w:jc w:val="center"/>
        <w:rPr>
          <w:rFonts w:asciiTheme="minorHAnsi" w:hAnsiTheme="minorHAnsi"/>
          <w:sz w:val="24"/>
          <w:szCs w:val="24"/>
          <w:lang w:val="en-US"/>
        </w:rPr>
      </w:pPr>
    </w:p>
    <w:p w14:paraId="21115131" w14:textId="42878F53" w:rsidR="002D5C4F" w:rsidRDefault="004E2070" w:rsidP="002D5C4F">
      <w:pPr>
        <w:pStyle w:val="Heading2"/>
        <w:spacing w:after="0"/>
        <w:jc w:val="center"/>
        <w:rPr>
          <w:rFonts w:asciiTheme="minorHAnsi" w:hAnsiTheme="minorHAnsi"/>
          <w:sz w:val="24"/>
          <w:szCs w:val="24"/>
        </w:rPr>
      </w:pPr>
      <w:bookmarkStart w:id="4" w:name="_GoBack"/>
      <w:bookmarkEnd w:id="4"/>
      <w:r>
        <w:rPr>
          <w:rFonts w:ascii="Helvetica" w:hAnsi="Helvetica" w:cs="Helvetica"/>
          <w:noProof/>
          <w:lang w:eastAsia="en-US"/>
        </w:rPr>
        <w:drawing>
          <wp:inline distT="0" distB="0" distL="0" distR="0" wp14:anchorId="7C61972E" wp14:editId="46F1BA5E">
            <wp:extent cx="2108835" cy="764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61" cy="76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DCCF7" w14:textId="77777777" w:rsidR="007234C9" w:rsidRPr="007234C9" w:rsidRDefault="007234C9" w:rsidP="007234C9">
      <w:pPr>
        <w:spacing w:after="200" w:line="276" w:lineRule="auto"/>
        <w:rPr>
          <w:rFonts w:ascii="Cambria" w:eastAsia="Cambria" w:hAnsi="Cambria"/>
          <w:szCs w:val="24"/>
        </w:rPr>
      </w:pPr>
    </w:p>
    <w:p w14:paraId="06AD06E9" w14:textId="77777777" w:rsidR="007234C9" w:rsidRPr="004E2070" w:rsidRDefault="007234C9" w:rsidP="007234C9">
      <w:pPr>
        <w:spacing w:after="200" w:line="276" w:lineRule="auto"/>
        <w:rPr>
          <w:rFonts w:ascii="Cambria" w:eastAsia="Cambria" w:hAnsi="Cambria"/>
          <w:b/>
          <w:szCs w:val="24"/>
          <w:u w:val="single"/>
          <w:lang w:val="es-MX"/>
        </w:rPr>
      </w:pPr>
      <w:r w:rsidRPr="004E2070">
        <w:rPr>
          <w:rFonts w:ascii="Cambria" w:eastAsia="Cambria" w:hAnsi="Cambria"/>
          <w:b/>
          <w:szCs w:val="24"/>
          <w:u w:val="single"/>
          <w:lang w:val="es-MX"/>
        </w:rPr>
        <w:t>Política de no fraternizar</w:t>
      </w:r>
    </w:p>
    <w:p w14:paraId="36EED0B1" w14:textId="77777777" w:rsidR="007234C9" w:rsidRPr="004E2070" w:rsidRDefault="007234C9" w:rsidP="007234C9">
      <w:pPr>
        <w:spacing w:after="200" w:line="276" w:lineRule="auto"/>
        <w:rPr>
          <w:rFonts w:ascii="Cambria" w:eastAsia="Cambria" w:hAnsi="Cambria" w:cs="Helvetica"/>
          <w:color w:val="000000"/>
          <w:szCs w:val="24"/>
          <w:shd w:val="clear" w:color="auto" w:fill="FFFFFF"/>
          <w:lang w:val="es-MX"/>
        </w:rPr>
      </w:pPr>
      <w:r w:rsidRPr="004E2070">
        <w:rPr>
          <w:rFonts w:ascii="Cambria" w:eastAsia="Cambria" w:hAnsi="Cambria" w:cs="Helvetica"/>
          <w:color w:val="000000"/>
          <w:szCs w:val="24"/>
          <w:shd w:val="clear" w:color="auto" w:fill="FFFFFF"/>
          <w:lang w:val="es-MX"/>
        </w:rPr>
        <w:t>Con el fin de promover el funcionamiento eficaz de la operación de la empresa, y para evitar malentendidos, las denuncias de favoritismo, otros problemas de supervisión, la seguridad y la moral y las posibles reclamaciones de acoso sexual, los gerentes y supervisores son prohibidos (as) de salir con o perseguir las relaciones románticas o sexuales con los empleados que ellos (as) supervisan, directa o indirectamente. Los empleados que violen esta política estarán sujetos a la disciplina, hasta e incluyendo la terminación del empleo.</w:t>
      </w:r>
    </w:p>
    <w:p w14:paraId="02C8EB0C" w14:textId="77777777" w:rsidR="007234C9" w:rsidRPr="004E2070" w:rsidRDefault="007234C9" w:rsidP="007234C9">
      <w:pPr>
        <w:spacing w:after="200" w:line="276" w:lineRule="auto"/>
        <w:rPr>
          <w:rFonts w:ascii="Cambria" w:eastAsia="Cambria" w:hAnsi="Cambria" w:cs="Helvetica"/>
          <w:i/>
          <w:color w:val="000000"/>
          <w:szCs w:val="24"/>
          <w:shd w:val="clear" w:color="auto" w:fill="FFFFFF"/>
          <w:lang w:val="es-MX"/>
        </w:rPr>
      </w:pPr>
    </w:p>
    <w:p w14:paraId="70EDEF8B" w14:textId="77777777" w:rsidR="007234C9" w:rsidRPr="004E2070" w:rsidRDefault="007234C9" w:rsidP="007234C9">
      <w:pPr>
        <w:spacing w:after="200" w:line="276" w:lineRule="auto"/>
        <w:rPr>
          <w:rFonts w:ascii="Cambria" w:eastAsia="Cambria" w:hAnsi="Cambria" w:cs="Helvetica"/>
          <w:i/>
          <w:color w:val="000000"/>
          <w:szCs w:val="24"/>
          <w:shd w:val="clear" w:color="auto" w:fill="FFFFFF"/>
          <w:lang w:val="es-MX"/>
        </w:rPr>
      </w:pPr>
      <w:r w:rsidRPr="004E2070">
        <w:rPr>
          <w:rFonts w:ascii="Cambria" w:eastAsia="MS Mincho" w:hAnsi="Cambria" w:cs="Consolas"/>
          <w:i/>
          <w:szCs w:val="24"/>
          <w:lang w:val="es-MX" w:eastAsia="ja-JP"/>
        </w:rPr>
        <w:t>He leído, entiendo y estoy de acuerdo a seguir la política de no fraternización. Entiendo que el no hacerlo puede resultar en acción disciplinaria hasta e incluyendo en terminación.</w:t>
      </w:r>
    </w:p>
    <w:p w14:paraId="730B8C93" w14:textId="77777777" w:rsidR="007234C9" w:rsidRPr="004E2070" w:rsidRDefault="007234C9" w:rsidP="007234C9">
      <w:pPr>
        <w:spacing w:after="200" w:line="276" w:lineRule="auto"/>
        <w:rPr>
          <w:rFonts w:ascii="Cambria" w:eastAsia="Cambria" w:hAnsi="Cambria"/>
          <w:szCs w:val="24"/>
          <w:lang w:val="es-MX"/>
        </w:rPr>
      </w:pPr>
    </w:p>
    <w:p w14:paraId="1D1CD585" w14:textId="77777777" w:rsidR="007234C9" w:rsidRPr="004E2070" w:rsidRDefault="007234C9" w:rsidP="007234C9">
      <w:pPr>
        <w:rPr>
          <w:rFonts w:ascii="Cambria" w:eastAsia="Cambria" w:hAnsi="Cambria"/>
          <w:szCs w:val="24"/>
          <w:lang w:val="es-MX"/>
        </w:rPr>
      </w:pPr>
      <w:r w:rsidRPr="004E2070">
        <w:rPr>
          <w:rFonts w:ascii="Cambria" w:eastAsia="Cambria" w:hAnsi="Cambria"/>
          <w:szCs w:val="24"/>
          <w:lang w:val="es-MX"/>
        </w:rPr>
        <w:t>_______________________________________________________________________________</w:t>
      </w:r>
    </w:p>
    <w:p w14:paraId="76381B5E" w14:textId="77777777" w:rsidR="007234C9" w:rsidRPr="004E2070" w:rsidRDefault="007234C9" w:rsidP="007234C9">
      <w:pPr>
        <w:rPr>
          <w:rFonts w:ascii="Cambria" w:eastAsia="Cambria" w:hAnsi="Cambria"/>
          <w:szCs w:val="24"/>
          <w:lang w:val="es-MX"/>
        </w:rPr>
      </w:pPr>
      <w:r w:rsidRPr="004E2070">
        <w:rPr>
          <w:rFonts w:ascii="Cambria" w:eastAsia="Cambria" w:hAnsi="Cambria"/>
          <w:szCs w:val="24"/>
          <w:lang w:val="es-MX"/>
        </w:rPr>
        <w:t>Firma</w:t>
      </w:r>
    </w:p>
    <w:p w14:paraId="617ECCFF" w14:textId="77777777" w:rsidR="007234C9" w:rsidRPr="004E2070" w:rsidRDefault="007234C9" w:rsidP="007234C9">
      <w:pPr>
        <w:rPr>
          <w:rFonts w:ascii="Cambria" w:eastAsia="Cambria" w:hAnsi="Cambria"/>
          <w:szCs w:val="24"/>
          <w:lang w:val="es-MX"/>
        </w:rPr>
      </w:pPr>
    </w:p>
    <w:p w14:paraId="588B498C" w14:textId="77777777" w:rsidR="007234C9" w:rsidRPr="004E2070" w:rsidRDefault="007234C9" w:rsidP="007234C9">
      <w:pPr>
        <w:rPr>
          <w:rFonts w:ascii="Cambria" w:eastAsia="Cambria" w:hAnsi="Cambria"/>
          <w:szCs w:val="24"/>
          <w:lang w:val="es-MX"/>
        </w:rPr>
      </w:pPr>
    </w:p>
    <w:p w14:paraId="729163D0" w14:textId="77777777" w:rsidR="007234C9" w:rsidRPr="004E2070" w:rsidRDefault="007234C9" w:rsidP="007234C9">
      <w:pPr>
        <w:rPr>
          <w:rFonts w:ascii="Cambria" w:eastAsia="Cambria" w:hAnsi="Cambria"/>
          <w:szCs w:val="24"/>
          <w:lang w:val="es-MX"/>
        </w:rPr>
      </w:pPr>
      <w:r w:rsidRPr="004E2070">
        <w:rPr>
          <w:rFonts w:ascii="Cambria" w:eastAsia="Cambria" w:hAnsi="Cambria"/>
          <w:szCs w:val="24"/>
          <w:lang w:val="es-MX"/>
        </w:rPr>
        <w:t>_______________________________________________________________________________</w:t>
      </w:r>
    </w:p>
    <w:p w14:paraId="4EAF083D" w14:textId="77777777" w:rsidR="007234C9" w:rsidRPr="007234C9" w:rsidRDefault="007234C9" w:rsidP="007234C9">
      <w:pPr>
        <w:rPr>
          <w:rFonts w:ascii="Cambria" w:hAnsi="Cambria"/>
          <w:szCs w:val="24"/>
          <w:lang w:val="uz-Cyrl-UZ"/>
        </w:rPr>
      </w:pPr>
      <w:r w:rsidRPr="007234C9">
        <w:rPr>
          <w:rFonts w:ascii="Cambria" w:hAnsi="Cambria"/>
          <w:szCs w:val="24"/>
          <w:lang w:val="uz-Cyrl-UZ"/>
        </w:rPr>
        <w:t>Nombre impreso</w:t>
      </w:r>
    </w:p>
    <w:p w14:paraId="2BDBF8BC" w14:textId="77777777" w:rsidR="007234C9" w:rsidRPr="004E2070" w:rsidRDefault="007234C9" w:rsidP="007234C9">
      <w:pPr>
        <w:rPr>
          <w:rFonts w:ascii="Cambria" w:eastAsia="Cambria" w:hAnsi="Cambria"/>
          <w:szCs w:val="24"/>
          <w:lang w:val="es-MX"/>
        </w:rPr>
      </w:pPr>
    </w:p>
    <w:p w14:paraId="30E1FF57" w14:textId="77777777" w:rsidR="007234C9" w:rsidRPr="004E2070" w:rsidRDefault="007234C9" w:rsidP="007234C9">
      <w:pPr>
        <w:rPr>
          <w:rFonts w:ascii="Cambria" w:eastAsia="Cambria" w:hAnsi="Cambria"/>
          <w:szCs w:val="24"/>
          <w:lang w:val="es-MX"/>
        </w:rPr>
      </w:pPr>
    </w:p>
    <w:p w14:paraId="690D8B8A" w14:textId="77777777" w:rsidR="007234C9" w:rsidRPr="004E2070" w:rsidRDefault="007234C9" w:rsidP="007234C9">
      <w:pPr>
        <w:rPr>
          <w:rFonts w:ascii="Cambria" w:eastAsia="Cambria" w:hAnsi="Cambria"/>
          <w:szCs w:val="24"/>
          <w:lang w:val="es-MX"/>
        </w:rPr>
      </w:pPr>
      <w:r w:rsidRPr="004E2070">
        <w:rPr>
          <w:rFonts w:ascii="Cambria" w:eastAsia="Cambria" w:hAnsi="Cambria"/>
          <w:szCs w:val="24"/>
          <w:lang w:val="es-MX"/>
        </w:rPr>
        <w:t>____________________________________</w:t>
      </w:r>
    </w:p>
    <w:p w14:paraId="47AF0C4B" w14:textId="77777777" w:rsidR="007234C9" w:rsidRPr="004E2070" w:rsidRDefault="007234C9" w:rsidP="007234C9">
      <w:pPr>
        <w:spacing w:after="200" w:line="276" w:lineRule="auto"/>
        <w:rPr>
          <w:rFonts w:ascii="Cambria" w:eastAsia="Cambria" w:hAnsi="Cambria"/>
          <w:szCs w:val="24"/>
          <w:lang w:val="es-MX"/>
        </w:rPr>
      </w:pPr>
      <w:r w:rsidRPr="004E2070">
        <w:rPr>
          <w:rFonts w:ascii="Cambria" w:hAnsi="Cambria"/>
          <w:szCs w:val="24"/>
          <w:lang w:val="es-MX"/>
        </w:rPr>
        <w:t>Fecha de la firma</w:t>
      </w:r>
    </w:p>
    <w:bookmarkEnd w:id="0"/>
    <w:bookmarkEnd w:id="1"/>
    <w:bookmarkEnd w:id="2"/>
    <w:bookmarkEnd w:id="3"/>
    <w:p w14:paraId="306480E5" w14:textId="77777777" w:rsidR="002D5C4F" w:rsidRDefault="002D5C4F" w:rsidP="001A2827">
      <w:pPr>
        <w:pStyle w:val="Heading2"/>
        <w:spacing w:after="0"/>
        <w:rPr>
          <w:rFonts w:asciiTheme="minorHAnsi" w:hAnsiTheme="minorHAnsi"/>
          <w:sz w:val="24"/>
          <w:szCs w:val="24"/>
        </w:rPr>
      </w:pPr>
    </w:p>
    <w:sectPr w:rsidR="002D5C4F" w:rsidSect="002D5C4F">
      <w:footerReference w:type="default" r:id="rId8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9B54E" w14:textId="77777777" w:rsidR="00905F7D" w:rsidRDefault="00905F7D" w:rsidP="002D5C4F">
      <w:r>
        <w:separator/>
      </w:r>
    </w:p>
  </w:endnote>
  <w:endnote w:type="continuationSeparator" w:id="0">
    <w:p w14:paraId="12DF3DE5" w14:textId="77777777" w:rsidR="00905F7D" w:rsidRDefault="00905F7D" w:rsidP="002D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6C988" w14:textId="77777777" w:rsidR="002D5C4F" w:rsidRPr="002D5C4F" w:rsidRDefault="002D5C4F" w:rsidP="002D5C4F">
    <w:pPr>
      <w:pStyle w:val="Footer"/>
      <w:jc w:val="center"/>
      <w:rPr>
        <w:b/>
        <w:color w:val="FF0000"/>
      </w:rPr>
    </w:pPr>
    <w:r w:rsidRPr="002D5C4F">
      <w:rPr>
        <w:b/>
        <w:color w:val="FF0000"/>
      </w:rPr>
      <w:t>SAMPLE LANGUAGE – UPDATE WITH YOUR COMPANY INFORMATION AND PROCEDURES ACCORDINGLY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A31D5" w14:textId="77777777" w:rsidR="00905F7D" w:rsidRDefault="00905F7D" w:rsidP="002D5C4F">
      <w:r>
        <w:separator/>
      </w:r>
    </w:p>
  </w:footnote>
  <w:footnote w:type="continuationSeparator" w:id="0">
    <w:p w14:paraId="758F9E76" w14:textId="77777777" w:rsidR="00905F7D" w:rsidRDefault="00905F7D" w:rsidP="002D5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27"/>
    <w:rsid w:val="001A2827"/>
    <w:rsid w:val="002D5C4F"/>
    <w:rsid w:val="002E51EF"/>
    <w:rsid w:val="004E2070"/>
    <w:rsid w:val="007234C9"/>
    <w:rsid w:val="00905F7D"/>
    <w:rsid w:val="0093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F1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27"/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BodyText"/>
    <w:link w:val="Heading2Char"/>
    <w:autoRedefine/>
    <w:uiPriority w:val="99"/>
    <w:qFormat/>
    <w:rsid w:val="001A2827"/>
    <w:pPr>
      <w:keepNext/>
      <w:keepLines/>
      <w:spacing w:after="240"/>
      <w:outlineLvl w:val="1"/>
    </w:pPr>
    <w:rPr>
      <w:b/>
      <w:cap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A2827"/>
    <w:rPr>
      <w:rFonts w:ascii="Times New Roman" w:eastAsia="Times New Roman" w:hAnsi="Times New Roman" w:cs="Times New Roman"/>
      <w:b/>
      <w:caps/>
      <w:sz w:val="28"/>
      <w:szCs w:val="28"/>
      <w:lang w:val="x-none" w:eastAsia="x-none"/>
    </w:rPr>
  </w:style>
  <w:style w:type="character" w:customStyle="1" w:styleId="Heading2Char1">
    <w:name w:val="Heading 2 Char1"/>
    <w:aliases w:val="Heading 2 Char Char"/>
    <w:uiPriority w:val="99"/>
    <w:rsid w:val="001A2827"/>
    <w:rPr>
      <w:rFonts w:ascii="Arial" w:hAnsi="Arial"/>
      <w:b/>
      <w:bCs/>
      <w:sz w:val="26"/>
      <w:szCs w:val="26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8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2827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A2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C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4F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C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C4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C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C4F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27"/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BodyText"/>
    <w:link w:val="Heading2Char"/>
    <w:autoRedefine/>
    <w:uiPriority w:val="99"/>
    <w:qFormat/>
    <w:rsid w:val="001A2827"/>
    <w:pPr>
      <w:keepNext/>
      <w:keepLines/>
      <w:spacing w:after="240"/>
      <w:outlineLvl w:val="1"/>
    </w:pPr>
    <w:rPr>
      <w:b/>
      <w:cap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A2827"/>
    <w:rPr>
      <w:rFonts w:ascii="Times New Roman" w:eastAsia="Times New Roman" w:hAnsi="Times New Roman" w:cs="Times New Roman"/>
      <w:b/>
      <w:caps/>
      <w:sz w:val="28"/>
      <w:szCs w:val="28"/>
      <w:lang w:val="x-none" w:eastAsia="x-none"/>
    </w:rPr>
  </w:style>
  <w:style w:type="character" w:customStyle="1" w:styleId="Heading2Char1">
    <w:name w:val="Heading 2 Char1"/>
    <w:aliases w:val="Heading 2 Char Char"/>
    <w:uiPriority w:val="99"/>
    <w:rsid w:val="001A2827"/>
    <w:rPr>
      <w:rFonts w:ascii="Arial" w:hAnsi="Arial"/>
      <w:b/>
      <w:bCs/>
      <w:sz w:val="26"/>
      <w:szCs w:val="26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8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2827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A2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C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4F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C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C4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C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C4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D43ACD725484DBB13C47CE91606AA" ma:contentTypeVersion="13" ma:contentTypeDescription="Create a new document." ma:contentTypeScope="" ma:versionID="e4ac12a55902f5187f18a70dbc4f60f7">
  <xsd:schema xmlns:xsd="http://www.w3.org/2001/XMLSchema" xmlns:xs="http://www.w3.org/2001/XMLSchema" xmlns:p="http://schemas.microsoft.com/office/2006/metadata/properties" xmlns:ns2="86f71e18-8081-40e3-8471-3781e9e920b5" xmlns:ns3="5d94a215-74d6-4ff6-b252-4f967be9630a" targetNamespace="http://schemas.microsoft.com/office/2006/metadata/properties" ma:root="true" ma:fieldsID="214ceb81ba58009a4f369bb172f6e3f2" ns2:_="" ns3:_="">
    <xsd:import namespace="86f71e18-8081-40e3-8471-3781e9e920b5"/>
    <xsd:import namespace="5d94a215-74d6-4ff6-b252-4f967be96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71e18-8081-40e3-8471-3781e9e9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a215-74d6-4ff6-b252-4f967be96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1DBCA-6731-4988-B8FF-BCBD40B75565}"/>
</file>

<file path=customXml/itemProps2.xml><?xml version="1.0" encoding="utf-8"?>
<ds:datastoreItem xmlns:ds="http://schemas.openxmlformats.org/officeDocument/2006/customXml" ds:itemID="{FF4F112E-63EE-4FF6-8CCF-ADAB792103DF}"/>
</file>

<file path=customXml/itemProps3.xml><?xml version="1.0" encoding="utf-8"?>
<ds:datastoreItem xmlns:ds="http://schemas.openxmlformats.org/officeDocument/2006/customXml" ds:itemID="{FD6AFDBA-BAC8-49D4-BA9F-18D11A86A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AgSafe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Wolfe</dc:creator>
  <cp:lastModifiedBy>Theresa Kiehn</cp:lastModifiedBy>
  <cp:revision>3</cp:revision>
  <dcterms:created xsi:type="dcterms:W3CDTF">2015-12-09T20:04:00Z</dcterms:created>
  <dcterms:modified xsi:type="dcterms:W3CDTF">2017-02-02T13:30:00Z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0x01010045AD43ACD725484DBB13C47CE91606AA</vt:lpwstr>
  </property>
</Properties>
</file>